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9B" w:rsidRPr="00CF169B" w:rsidRDefault="00CF169B" w:rsidP="00C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9B">
        <w:rPr>
          <w:rFonts w:ascii="Times New Roman" w:eastAsia="Times New Roman" w:hAnsi="Times New Roman" w:cs="Times New Roman"/>
          <w:sz w:val="28"/>
          <w:szCs w:val="28"/>
        </w:rPr>
        <w:t>РОССИЙСКАЯ   ФЕДЕРАЦИЯ</w:t>
      </w:r>
    </w:p>
    <w:p w:rsidR="00CF169B" w:rsidRPr="00CF169B" w:rsidRDefault="00CF169B" w:rsidP="00C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9B">
        <w:rPr>
          <w:rFonts w:ascii="Times New Roman" w:eastAsia="Times New Roman" w:hAnsi="Times New Roman" w:cs="Times New Roman"/>
          <w:sz w:val="28"/>
          <w:szCs w:val="28"/>
        </w:rPr>
        <w:t>ВОЛГОГРАДСКАЯ ОБЛАСТЬ</w:t>
      </w:r>
    </w:p>
    <w:p w:rsidR="00CF169B" w:rsidRPr="00CF169B" w:rsidRDefault="00A86CCF" w:rsidP="00C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ГРОМКОВСКОЕ</w:t>
      </w:r>
      <w:r w:rsidR="00CF169B" w:rsidRPr="00CF169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CF169B" w:rsidRPr="00CF169B" w:rsidRDefault="00CF169B" w:rsidP="00C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9B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A86CCF">
        <w:rPr>
          <w:rFonts w:ascii="Times New Roman" w:eastAsia="Times New Roman" w:hAnsi="Times New Roman" w:cs="Times New Roman"/>
          <w:sz w:val="28"/>
          <w:szCs w:val="28"/>
        </w:rPr>
        <w:t>ГРОМКОВСКОГО</w:t>
      </w:r>
      <w:r w:rsidRPr="00CF16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F169B" w:rsidRPr="00876A81" w:rsidRDefault="00CF169B" w:rsidP="00C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69B" w:rsidRPr="00876A81" w:rsidRDefault="00CF169B" w:rsidP="00C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A81">
        <w:rPr>
          <w:rFonts w:ascii="Times New Roman" w:eastAsia="Times New Roman" w:hAnsi="Times New Roman" w:cs="Times New Roman"/>
          <w:sz w:val="28"/>
          <w:szCs w:val="28"/>
        </w:rPr>
        <w:t xml:space="preserve"> заседание Совета 3 Созыва</w:t>
      </w:r>
    </w:p>
    <w:p w:rsidR="00CF169B" w:rsidRPr="00CF169B" w:rsidRDefault="00CF169B" w:rsidP="00C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69B" w:rsidRPr="00876A81" w:rsidRDefault="00235B57" w:rsidP="00C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6A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6A81">
        <w:rPr>
          <w:rFonts w:ascii="Times New Roman" w:eastAsia="Times New Roman" w:hAnsi="Times New Roman" w:cs="Times New Roman"/>
          <w:sz w:val="28"/>
          <w:szCs w:val="28"/>
        </w:rPr>
        <w:t xml:space="preserve"> Е Ш Е Н И Е  № </w:t>
      </w:r>
      <w:bookmarkStart w:id="0" w:name="_GoBack"/>
      <w:bookmarkEnd w:id="0"/>
      <w:r w:rsidR="00A86CCF">
        <w:rPr>
          <w:rFonts w:ascii="Times New Roman" w:eastAsia="Times New Roman" w:hAnsi="Times New Roman" w:cs="Times New Roman"/>
          <w:sz w:val="28"/>
          <w:szCs w:val="28"/>
        </w:rPr>
        <w:t>55/84</w:t>
      </w:r>
    </w:p>
    <w:p w:rsidR="00CF169B" w:rsidRPr="00CF169B" w:rsidRDefault="00CF169B" w:rsidP="00C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69B" w:rsidRPr="00CF169B" w:rsidRDefault="00CF169B" w:rsidP="00CF1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даче согласия на</w:t>
      </w:r>
      <w:r w:rsidRPr="00CF169B">
        <w:rPr>
          <w:rFonts w:ascii="Times New Roman" w:eastAsia="Times New Roman" w:hAnsi="Times New Roman" w:cs="Times New Roman"/>
          <w:sz w:val="28"/>
          <w:szCs w:val="28"/>
        </w:rPr>
        <w:t xml:space="preserve"> передачу имущества</w:t>
      </w:r>
    </w:p>
    <w:p w:rsidR="00CF169B" w:rsidRDefault="00CF169B" w:rsidP="00CF1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9B">
        <w:rPr>
          <w:rFonts w:ascii="Times New Roman" w:eastAsia="Times New Roman" w:hAnsi="Times New Roman" w:cs="Times New Roman"/>
          <w:sz w:val="28"/>
          <w:szCs w:val="28"/>
        </w:rPr>
        <w:t xml:space="preserve">из муниципальной собственности </w:t>
      </w:r>
      <w:r w:rsidR="00A86CCF">
        <w:rPr>
          <w:rFonts w:ascii="Times New Roman" w:eastAsia="Times New Roman" w:hAnsi="Times New Roman" w:cs="Times New Roman"/>
          <w:sz w:val="28"/>
          <w:szCs w:val="28"/>
        </w:rPr>
        <w:t>Громковского</w:t>
      </w:r>
      <w:r w:rsidRPr="00CF1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69B" w:rsidRPr="00CF169B" w:rsidRDefault="00CF169B" w:rsidP="00CF1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9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CF1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169B" w:rsidRPr="00CF169B" w:rsidRDefault="00CF169B" w:rsidP="00CF1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9B" w:rsidRPr="00CF169B" w:rsidRDefault="00CF169B" w:rsidP="00CF1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9B">
        <w:rPr>
          <w:rFonts w:ascii="Times New Roman" w:eastAsia="Times New Roman" w:hAnsi="Times New Roman" w:cs="Times New Roman"/>
          <w:sz w:val="28"/>
          <w:szCs w:val="28"/>
        </w:rPr>
        <w:t xml:space="preserve">Принято Советом   </w:t>
      </w:r>
      <w:r w:rsidR="00A86CCF">
        <w:rPr>
          <w:rFonts w:ascii="Times New Roman" w:eastAsia="Times New Roman" w:hAnsi="Times New Roman" w:cs="Times New Roman"/>
          <w:sz w:val="28"/>
          <w:szCs w:val="28"/>
        </w:rPr>
        <w:t>Громковского</w:t>
      </w:r>
      <w:r w:rsidRPr="00CF16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</w:t>
      </w:r>
      <w:r w:rsidR="00235B5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86CCF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876A81">
        <w:rPr>
          <w:rFonts w:ascii="Times New Roman" w:eastAsia="Times New Roman" w:hAnsi="Times New Roman" w:cs="Times New Roman"/>
          <w:sz w:val="28"/>
          <w:szCs w:val="28"/>
        </w:rPr>
        <w:t>07.</w:t>
      </w:r>
      <w:r w:rsidR="00A86CCF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F169B" w:rsidRDefault="00CF169B" w:rsidP="00C13C27">
      <w:pPr>
        <w:pStyle w:val="a4"/>
        <w:tabs>
          <w:tab w:val="left" w:pos="2415"/>
          <w:tab w:val="center" w:pos="4961"/>
        </w:tabs>
        <w:spacing w:before="0" w:beforeAutospacing="0" w:after="0"/>
        <w:rPr>
          <w:sz w:val="26"/>
          <w:szCs w:val="26"/>
        </w:rPr>
      </w:pPr>
    </w:p>
    <w:p w:rsidR="00C13C27" w:rsidRPr="001B17F6" w:rsidRDefault="00C13C27" w:rsidP="00C13C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7F6">
        <w:rPr>
          <w:rFonts w:ascii="Times New Roman" w:hAnsi="Times New Roman" w:cs="Times New Roman"/>
          <w:sz w:val="24"/>
          <w:szCs w:val="24"/>
        </w:rPr>
        <w:t xml:space="preserve">    </w:t>
      </w:r>
      <w:r w:rsidRPr="001B17F6">
        <w:rPr>
          <w:rFonts w:ascii="Times New Roman" w:hAnsi="Times New Roman" w:cs="Times New Roman"/>
          <w:sz w:val="26"/>
          <w:szCs w:val="26"/>
        </w:rPr>
        <w:t xml:space="preserve">    В соответствии со статей </w:t>
      </w:r>
      <w:r w:rsidR="00CF169B">
        <w:rPr>
          <w:rFonts w:ascii="Times New Roman" w:hAnsi="Times New Roman" w:cs="Times New Roman"/>
          <w:sz w:val="26"/>
          <w:szCs w:val="26"/>
        </w:rPr>
        <w:t>4</w:t>
      </w:r>
      <w:r w:rsidRPr="001B17F6">
        <w:rPr>
          <w:rFonts w:ascii="Times New Roman" w:hAnsi="Times New Roman" w:cs="Times New Roman"/>
          <w:sz w:val="26"/>
          <w:szCs w:val="26"/>
        </w:rPr>
        <w:t xml:space="preserve"> Положения о порядке управления и распоряжения муни</w:t>
      </w:r>
      <w:r w:rsidR="00CF169B">
        <w:rPr>
          <w:rFonts w:ascii="Times New Roman" w:hAnsi="Times New Roman" w:cs="Times New Roman"/>
          <w:sz w:val="26"/>
          <w:szCs w:val="26"/>
        </w:rPr>
        <w:t xml:space="preserve">ципальной собственностью  </w:t>
      </w:r>
      <w:r w:rsidR="00A86CCF">
        <w:rPr>
          <w:rFonts w:ascii="Times New Roman" w:hAnsi="Times New Roman" w:cs="Times New Roman"/>
          <w:sz w:val="26"/>
          <w:szCs w:val="26"/>
        </w:rPr>
        <w:t>Громковского</w:t>
      </w:r>
      <w:r w:rsidRPr="001B17F6">
        <w:rPr>
          <w:rFonts w:ascii="Times New Roman" w:hAnsi="Times New Roman" w:cs="Times New Roman"/>
          <w:sz w:val="26"/>
          <w:szCs w:val="26"/>
        </w:rPr>
        <w:t xml:space="preserve"> сельского поселения Руднянского муниципального район</w:t>
      </w:r>
      <w:r w:rsidR="00CF169B">
        <w:rPr>
          <w:rFonts w:ascii="Times New Roman" w:hAnsi="Times New Roman" w:cs="Times New Roman"/>
          <w:sz w:val="26"/>
          <w:szCs w:val="26"/>
        </w:rPr>
        <w:t xml:space="preserve">а, утвержденного Советом </w:t>
      </w:r>
      <w:r w:rsidR="00A86CCF">
        <w:rPr>
          <w:rFonts w:ascii="Times New Roman" w:hAnsi="Times New Roman" w:cs="Times New Roman"/>
          <w:sz w:val="26"/>
          <w:szCs w:val="26"/>
        </w:rPr>
        <w:t>Громковского сельского поселения № 57/108 от 18</w:t>
      </w:r>
      <w:r w:rsidR="00CF169B">
        <w:rPr>
          <w:rFonts w:ascii="Times New Roman" w:hAnsi="Times New Roman" w:cs="Times New Roman"/>
          <w:sz w:val="26"/>
          <w:szCs w:val="26"/>
        </w:rPr>
        <w:t xml:space="preserve">.10.2017 г. Совет </w:t>
      </w:r>
      <w:r w:rsidR="00A86CCF">
        <w:rPr>
          <w:rFonts w:ascii="Times New Roman" w:hAnsi="Times New Roman" w:cs="Times New Roman"/>
          <w:sz w:val="26"/>
          <w:szCs w:val="26"/>
        </w:rPr>
        <w:t>Громковского</w:t>
      </w:r>
      <w:r w:rsidRPr="001B17F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</w:t>
      </w:r>
      <w:proofErr w:type="gramStart"/>
      <w:r w:rsidRPr="001B17F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B17F6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C13C27" w:rsidRPr="00F42680" w:rsidRDefault="00C13C27" w:rsidP="00C13C27">
      <w:pPr>
        <w:pStyle w:val="a4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42680">
        <w:rPr>
          <w:sz w:val="26"/>
          <w:szCs w:val="26"/>
        </w:rPr>
        <w:t xml:space="preserve">1. Дать согласие Администрации </w:t>
      </w:r>
      <w:r w:rsidR="00A86CCF">
        <w:rPr>
          <w:sz w:val="26"/>
          <w:szCs w:val="26"/>
        </w:rPr>
        <w:t>Громковского</w:t>
      </w:r>
      <w:r w:rsidRPr="00F42680">
        <w:rPr>
          <w:sz w:val="26"/>
          <w:szCs w:val="26"/>
        </w:rPr>
        <w:t xml:space="preserve"> сельского поселения в порядке, установленном действующим законодательством, на </w:t>
      </w:r>
      <w:r>
        <w:rPr>
          <w:sz w:val="26"/>
          <w:szCs w:val="26"/>
        </w:rPr>
        <w:t>передачу</w:t>
      </w:r>
      <w:r w:rsidRPr="00F42680">
        <w:rPr>
          <w:sz w:val="26"/>
          <w:szCs w:val="26"/>
        </w:rPr>
        <w:t xml:space="preserve"> в муниципальную собственность </w:t>
      </w:r>
      <w:r>
        <w:rPr>
          <w:sz w:val="26"/>
          <w:szCs w:val="26"/>
        </w:rPr>
        <w:t>Руднянского муниципального района</w:t>
      </w:r>
      <w:r w:rsidR="00567FFE">
        <w:rPr>
          <w:sz w:val="26"/>
          <w:szCs w:val="26"/>
        </w:rPr>
        <w:t xml:space="preserve"> следующего имущества</w:t>
      </w:r>
      <w:r w:rsidRPr="00F42680">
        <w:rPr>
          <w:sz w:val="26"/>
          <w:szCs w:val="26"/>
        </w:rPr>
        <w:t>:</w:t>
      </w: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7"/>
        <w:gridCol w:w="4070"/>
        <w:gridCol w:w="5163"/>
      </w:tblGrid>
      <w:tr w:rsidR="00C13C27" w:rsidRPr="004E6DC3" w:rsidTr="005F6F91">
        <w:trPr>
          <w:tblCellSpacing w:w="0" w:type="dxa"/>
        </w:trPr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5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Индивидуализирующие </w:t>
            </w:r>
          </w:p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характеристики имущества</w:t>
            </w:r>
          </w:p>
        </w:tc>
      </w:tr>
      <w:tr w:rsidR="00C13C27" w:rsidRPr="004E6DC3" w:rsidTr="005F6F91">
        <w:trPr>
          <w:tblCellSpacing w:w="0" w:type="dxa"/>
        </w:trPr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45427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Скважина артезианская</w:t>
            </w:r>
          </w:p>
        </w:tc>
        <w:tc>
          <w:tcPr>
            <w:tcW w:w="5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A86CCF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глубина 151</w:t>
            </w:r>
            <w:r w:rsidR="004542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C27"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местоположение: Волгоградская облас</w:t>
            </w:r>
            <w:r w:rsidR="00454273">
              <w:rPr>
                <w:rFonts w:ascii="Times New Roman" w:eastAsia="Times New Roman" w:hAnsi="Times New Roman" w:cs="Times New Roman"/>
                <w:sz w:val="26"/>
                <w:szCs w:val="26"/>
              </w:rPr>
              <w:t>ть</w:t>
            </w:r>
            <w:r w:rsidR="00A86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Руднянский район, с. </w:t>
            </w:r>
            <w:proofErr w:type="gramStart"/>
            <w:r w:rsidR="00A86CCF">
              <w:rPr>
                <w:rFonts w:ascii="Times New Roman" w:eastAsia="Times New Roman" w:hAnsi="Times New Roman" w:cs="Times New Roman"/>
                <w:sz w:val="26"/>
                <w:szCs w:val="26"/>
              </w:rPr>
              <w:t>Громки</w:t>
            </w:r>
            <w:proofErr w:type="gramEnd"/>
            <w:r w:rsidR="004542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кад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астровый номер 34:25:040001</w:t>
            </w:r>
            <w:r w:rsidR="0045427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812</w:t>
            </w:r>
          </w:p>
        </w:tc>
      </w:tr>
      <w:tr w:rsidR="00C13C27" w:rsidRPr="004E6DC3" w:rsidTr="005F6F91">
        <w:trPr>
          <w:tblCellSpacing w:w="0" w:type="dxa"/>
        </w:trPr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61A8A" w:rsidRDefault="00C13C27" w:rsidP="001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61A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 (категория земель: </w:t>
            </w:r>
            <w:r w:rsidR="00461A8A" w:rsidRPr="00461A8A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населенных пунктов.</w:t>
            </w:r>
            <w:proofErr w:type="gramEnd"/>
            <w:r w:rsidR="00461A8A" w:rsidRPr="00461A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 разрешенного использования: 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земельные участки занятые водными </w:t>
            </w:r>
            <w:proofErr w:type="gramStart"/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объектами</w:t>
            </w:r>
            <w:proofErr w:type="gramEnd"/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находящиеся  в обороте</w:t>
            </w:r>
          </w:p>
        </w:tc>
        <w:tc>
          <w:tcPr>
            <w:tcW w:w="5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лощадь 900</w:t>
            </w: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кв.</w:t>
            </w:r>
            <w:r w:rsidR="004542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  <w:p w:rsidR="00C13C27" w:rsidRPr="004E6DC3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34:25:040001:740</w:t>
            </w:r>
          </w:p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местоположение: Волгоградская облас</w:t>
            </w:r>
            <w:r w:rsidR="004542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ть, </w:t>
            </w:r>
            <w:r w:rsidR="00567FFE">
              <w:rPr>
                <w:rFonts w:ascii="Times New Roman" w:eastAsia="Times New Roman" w:hAnsi="Times New Roman" w:cs="Times New Roman"/>
                <w:sz w:val="26"/>
                <w:szCs w:val="26"/>
              </w:rPr>
              <w:t>Руднянский район</w:t>
            </w:r>
            <w:r w:rsidR="00407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с. </w:t>
            </w:r>
            <w:proofErr w:type="gramStart"/>
            <w:r w:rsidR="004071E7">
              <w:rPr>
                <w:rFonts w:ascii="Times New Roman" w:eastAsia="Times New Roman" w:hAnsi="Times New Roman" w:cs="Times New Roman"/>
                <w:sz w:val="26"/>
                <w:szCs w:val="26"/>
              </w:rPr>
              <w:t>Громки</w:t>
            </w:r>
            <w:proofErr w:type="gramEnd"/>
          </w:p>
        </w:tc>
      </w:tr>
      <w:tr w:rsidR="00C13C27" w:rsidRPr="004E6DC3" w:rsidTr="005F6F91">
        <w:trPr>
          <w:tblCellSpacing w:w="0" w:type="dxa"/>
        </w:trPr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45427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Скважина артезианская</w:t>
            </w:r>
          </w:p>
        </w:tc>
        <w:tc>
          <w:tcPr>
            <w:tcW w:w="5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глубина 148</w:t>
            </w:r>
            <w:r w:rsidR="00C13C27"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 </w:t>
            </w:r>
          </w:p>
          <w:p w:rsidR="0045427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местоположение: Волгоградская область, Руд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нянский район, </w:t>
            </w:r>
            <w:proofErr w:type="gramStart"/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. Новый Кондаль</w:t>
            </w:r>
            <w:r w:rsidR="004542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13C27" w:rsidRPr="004E6DC3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34:25:040003</w:t>
            </w:r>
            <w:r w:rsidR="0045427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C13C27" w:rsidRPr="004E6DC3" w:rsidTr="005F6F91">
        <w:trPr>
          <w:tblCellSpacing w:w="0" w:type="dxa"/>
        </w:trPr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F42BA8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Скважина артезианская</w:t>
            </w:r>
          </w:p>
        </w:tc>
        <w:tc>
          <w:tcPr>
            <w:tcW w:w="5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BA8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глубина 151</w:t>
            </w:r>
            <w:r w:rsidR="00F42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 </w:t>
            </w:r>
          </w:p>
          <w:p w:rsidR="00C13C27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местоположение: Волгоградская облас</w:t>
            </w:r>
            <w:r w:rsidR="00F42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ть, </w:t>
            </w:r>
            <w:r w:rsidR="00F42B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Руднянский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. Старый Кондаль</w:t>
            </w:r>
            <w:r w:rsidR="00567F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F42BA8" w:rsidRPr="004E6DC3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34:25:040002</w:t>
            </w:r>
            <w:r w:rsidR="00F42BA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F42BA8" w:rsidRPr="004E6DC3" w:rsidTr="005F6F91">
        <w:trPr>
          <w:tblCellSpacing w:w="0" w:type="dxa"/>
        </w:trPr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BA8" w:rsidRPr="004E6DC3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BA8" w:rsidRPr="00461A8A" w:rsidRDefault="00461A8A" w:rsidP="001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61A8A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 (категория земель: земли населенных пунктов.</w:t>
            </w:r>
            <w:proofErr w:type="gramEnd"/>
            <w:r w:rsidRPr="00461A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 разрешенного использования: 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земельные участки занятые водными </w:t>
            </w:r>
            <w:proofErr w:type="gramStart"/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объектами</w:t>
            </w:r>
            <w:proofErr w:type="gramEnd"/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находящиеся  в обороте</w:t>
            </w:r>
          </w:p>
        </w:tc>
        <w:tc>
          <w:tcPr>
            <w:tcW w:w="5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BA8" w:rsidRPr="004E6DC3" w:rsidRDefault="00185D63" w:rsidP="00F4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143</w:t>
            </w:r>
            <w:r w:rsidR="00F42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кв. </w:t>
            </w:r>
            <w:r w:rsidR="00F42BA8"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  <w:p w:rsidR="00F42BA8" w:rsidRPr="004E6DC3" w:rsidRDefault="00185D63" w:rsidP="00F4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34:25:040002:160</w:t>
            </w:r>
          </w:p>
          <w:p w:rsidR="00F42BA8" w:rsidRDefault="00F42BA8" w:rsidP="00F4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местоположение: Волгоградская область, Руднянски</w:t>
            </w:r>
            <w:r w:rsidR="00567FFE">
              <w:rPr>
                <w:rFonts w:ascii="Times New Roman" w:eastAsia="Times New Roman" w:hAnsi="Times New Roman" w:cs="Times New Roman"/>
                <w:sz w:val="26"/>
                <w:szCs w:val="26"/>
              </w:rPr>
              <w:t>й рай</w:t>
            </w:r>
            <w:r w:rsidR="00407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он, </w:t>
            </w:r>
            <w:proofErr w:type="gramStart"/>
            <w:r w:rsidR="004071E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4071E7">
              <w:rPr>
                <w:rFonts w:ascii="Times New Roman" w:eastAsia="Times New Roman" w:hAnsi="Times New Roman" w:cs="Times New Roman"/>
                <w:sz w:val="26"/>
                <w:szCs w:val="26"/>
              </w:rPr>
              <w:t>. Старый Кондаль</w:t>
            </w:r>
          </w:p>
          <w:p w:rsidR="00F42BA8" w:rsidRDefault="00F42BA8" w:rsidP="00F4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C27" w:rsidRPr="004E6DC3" w:rsidTr="005F6F91">
        <w:trPr>
          <w:tblCellSpacing w:w="0" w:type="dxa"/>
        </w:trPr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3C27" w:rsidRPr="004E6DC3" w:rsidRDefault="00F42BA8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Водопроводная сеть</w:t>
            </w:r>
          </w:p>
        </w:tc>
        <w:tc>
          <w:tcPr>
            <w:tcW w:w="5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BA8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8000</w:t>
            </w:r>
            <w:r w:rsidR="00F42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 </w:t>
            </w:r>
          </w:p>
          <w:p w:rsidR="00C13C27" w:rsidRPr="004E6DC3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34:25:040001:841</w:t>
            </w:r>
            <w:r w:rsidR="00C13C27"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местоположение: Волгоградская область, Ру</w:t>
            </w:r>
            <w:r w:rsidR="00F42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днянский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Громки</w:t>
            </w:r>
            <w:proofErr w:type="gramEnd"/>
          </w:p>
        </w:tc>
      </w:tr>
      <w:tr w:rsidR="00F42BA8" w:rsidRPr="004E6DC3" w:rsidTr="005F6F91">
        <w:trPr>
          <w:tblCellSpacing w:w="0" w:type="dxa"/>
        </w:trPr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BA8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BA8" w:rsidRDefault="00F42BA8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Водопроводная сеть</w:t>
            </w:r>
          </w:p>
        </w:tc>
        <w:tc>
          <w:tcPr>
            <w:tcW w:w="5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BA8" w:rsidRDefault="00185D63" w:rsidP="00F4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5030</w:t>
            </w:r>
            <w:r w:rsidR="00F42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 </w:t>
            </w:r>
          </w:p>
          <w:p w:rsidR="00185D63" w:rsidRDefault="00185D63" w:rsidP="00F4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34:25:040003:197</w:t>
            </w:r>
          </w:p>
          <w:p w:rsidR="00F42BA8" w:rsidRDefault="00F42BA8" w:rsidP="00F4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местоположение: Волгоградская область, 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днянский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85D63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Кондаль</w:t>
            </w:r>
          </w:p>
        </w:tc>
      </w:tr>
      <w:tr w:rsidR="00C13C27" w:rsidRPr="004E6DC3" w:rsidTr="005F6F91">
        <w:trPr>
          <w:tblCellSpacing w:w="0" w:type="dxa"/>
        </w:trPr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C27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5D63" w:rsidRPr="003002C9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C27" w:rsidRPr="003002C9" w:rsidRDefault="00185D63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Водопроводная сеть</w:t>
            </w:r>
          </w:p>
        </w:tc>
        <w:tc>
          <w:tcPr>
            <w:tcW w:w="5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5D63" w:rsidRDefault="00185D63" w:rsidP="001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Протяженность 2650 м </w:t>
            </w:r>
          </w:p>
          <w:p w:rsidR="00185D63" w:rsidRDefault="00185D63" w:rsidP="001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</w:t>
            </w:r>
            <w:r w:rsidR="004071E7">
              <w:rPr>
                <w:rFonts w:ascii="Times New Roman" w:eastAsia="Times New Roman" w:hAnsi="Times New Roman" w:cs="Times New Roman"/>
                <w:sz w:val="26"/>
                <w:szCs w:val="26"/>
              </w:rPr>
              <w:t>овый номер 34:25:040002:165</w:t>
            </w:r>
          </w:p>
          <w:p w:rsidR="00C13C27" w:rsidRPr="003002C9" w:rsidRDefault="00185D63" w:rsidP="001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DC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местоположение: Волгоградская область, 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днянский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4071E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Кондаль</w:t>
            </w:r>
          </w:p>
        </w:tc>
      </w:tr>
    </w:tbl>
    <w:p w:rsidR="00C13C27" w:rsidRDefault="00C13C27" w:rsidP="00C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C27" w:rsidRDefault="00C13C27" w:rsidP="00C1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536" w:type="dxa"/>
        <w:tblInd w:w="93" w:type="dxa"/>
        <w:tblLook w:val="04A0"/>
      </w:tblPr>
      <w:tblGrid>
        <w:gridCol w:w="587"/>
        <w:gridCol w:w="7182"/>
        <w:gridCol w:w="1512"/>
        <w:gridCol w:w="1080"/>
        <w:gridCol w:w="1040"/>
        <w:gridCol w:w="1135"/>
      </w:tblGrid>
      <w:tr w:rsidR="00C13C27" w:rsidRPr="00E3434C" w:rsidTr="005F6F91">
        <w:trPr>
          <w:trHeight w:val="255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2C9">
              <w:rPr>
                <w:rFonts w:ascii="Times New Roman" w:eastAsia="Times New Roman" w:hAnsi="Times New Roman" w:cs="Times New Roman"/>
                <w:sz w:val="26"/>
                <w:szCs w:val="26"/>
              </w:rPr>
              <w:t>2. Настоящее Решение вступает в силу с момента его подписания.</w:t>
            </w:r>
          </w:p>
        </w:tc>
      </w:tr>
      <w:tr w:rsidR="00C13C27" w:rsidRPr="003002C9" w:rsidTr="005F6F91">
        <w:trPr>
          <w:gridAfter w:val="2"/>
          <w:wAfter w:w="2175" w:type="dxa"/>
          <w:trHeight w:val="25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C27" w:rsidRPr="003002C9" w:rsidTr="005F6F91">
        <w:trPr>
          <w:gridAfter w:val="2"/>
          <w:wAfter w:w="2175" w:type="dxa"/>
          <w:trHeight w:val="25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C27" w:rsidRPr="003002C9" w:rsidTr="005F6F91">
        <w:trPr>
          <w:gridAfter w:val="1"/>
          <w:wAfter w:w="1135" w:type="dxa"/>
          <w:trHeight w:val="255"/>
        </w:trPr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567FFE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 </w:t>
            </w:r>
            <w:r w:rsidR="00A86CCF">
              <w:rPr>
                <w:rFonts w:ascii="Times New Roman" w:eastAsia="Times New Roman" w:hAnsi="Times New Roman" w:cs="Times New Roman"/>
                <w:sz w:val="26"/>
                <w:szCs w:val="26"/>
              </w:rPr>
              <w:t>Громковского</w:t>
            </w:r>
          </w:p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2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67FF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3002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Pr="003002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567F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4071E7">
              <w:rPr>
                <w:rFonts w:ascii="Times New Roman" w:eastAsia="Times New Roman" w:hAnsi="Times New Roman" w:cs="Times New Roman"/>
                <w:sz w:val="26"/>
                <w:szCs w:val="26"/>
              </w:rPr>
              <w:t>В.Н.Лобачев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27" w:rsidRPr="003002C9" w:rsidRDefault="00C13C27" w:rsidP="005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1932" w:rsidRDefault="00171932"/>
    <w:sectPr w:rsidR="00171932" w:rsidSect="00DA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C27"/>
    <w:rsid w:val="00171932"/>
    <w:rsid w:val="00185D63"/>
    <w:rsid w:val="001E3CE3"/>
    <w:rsid w:val="001F28AE"/>
    <w:rsid w:val="00235B57"/>
    <w:rsid w:val="002433D3"/>
    <w:rsid w:val="003271F7"/>
    <w:rsid w:val="004071E7"/>
    <w:rsid w:val="00454273"/>
    <w:rsid w:val="00461A8A"/>
    <w:rsid w:val="00567FFE"/>
    <w:rsid w:val="00876A81"/>
    <w:rsid w:val="009267EF"/>
    <w:rsid w:val="009B4BB7"/>
    <w:rsid w:val="00A86CCF"/>
    <w:rsid w:val="00C13C27"/>
    <w:rsid w:val="00CF169B"/>
    <w:rsid w:val="00DA01C4"/>
    <w:rsid w:val="00F4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C13C2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C13C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A927-D981-4B69-A1A8-050E369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Admin</cp:lastModifiedBy>
  <cp:revision>23</cp:revision>
  <cp:lastPrinted>2021-07-12T11:36:00Z</cp:lastPrinted>
  <dcterms:created xsi:type="dcterms:W3CDTF">2018-12-05T08:00:00Z</dcterms:created>
  <dcterms:modified xsi:type="dcterms:W3CDTF">2021-07-12T11:41:00Z</dcterms:modified>
</cp:coreProperties>
</file>